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CD65B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CD65B7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5B7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36491" w:rsidRPr="00CD65B7">
        <w:rPr>
          <w:rFonts w:ascii="Times New Roman" w:hAnsi="Times New Roman"/>
          <w:b/>
          <w:sz w:val="24"/>
          <w:szCs w:val="24"/>
        </w:rPr>
        <w:t>2</w:t>
      </w:r>
      <w:r w:rsidR="00CD65B7" w:rsidRPr="00CD65B7">
        <w:rPr>
          <w:rFonts w:ascii="Times New Roman" w:hAnsi="Times New Roman"/>
          <w:b/>
          <w:sz w:val="24"/>
          <w:szCs w:val="24"/>
        </w:rPr>
        <w:t>854</w:t>
      </w:r>
      <w:r w:rsidR="008B5A2E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 xml:space="preserve">din </w:t>
      </w:r>
      <w:r w:rsidR="00CD65B7" w:rsidRPr="00CD65B7">
        <w:rPr>
          <w:rFonts w:ascii="Times New Roman" w:hAnsi="Times New Roman"/>
          <w:b/>
          <w:sz w:val="24"/>
          <w:szCs w:val="24"/>
        </w:rPr>
        <w:t>04</w:t>
      </w:r>
      <w:r w:rsidRPr="00CD65B7">
        <w:rPr>
          <w:rFonts w:ascii="Times New Roman" w:hAnsi="Times New Roman"/>
          <w:b/>
          <w:sz w:val="24"/>
          <w:szCs w:val="24"/>
        </w:rPr>
        <w:t>.</w:t>
      </w:r>
      <w:r w:rsidR="000E6E5B" w:rsidRPr="00CD65B7">
        <w:rPr>
          <w:rFonts w:ascii="Times New Roman" w:hAnsi="Times New Roman"/>
          <w:b/>
          <w:sz w:val="24"/>
          <w:szCs w:val="24"/>
        </w:rPr>
        <w:t>0</w:t>
      </w:r>
      <w:r w:rsidR="00CD65B7" w:rsidRPr="00CD65B7">
        <w:rPr>
          <w:rFonts w:ascii="Times New Roman" w:hAnsi="Times New Roman"/>
          <w:b/>
          <w:sz w:val="24"/>
          <w:szCs w:val="24"/>
        </w:rPr>
        <w:t>5</w:t>
      </w:r>
      <w:r w:rsidRPr="00CD65B7">
        <w:rPr>
          <w:rFonts w:ascii="Times New Roman" w:hAnsi="Times New Roman"/>
          <w:b/>
          <w:sz w:val="24"/>
          <w:szCs w:val="24"/>
        </w:rPr>
        <w:t>.202</w:t>
      </w:r>
      <w:r w:rsidR="000E6E5B" w:rsidRPr="00CD65B7">
        <w:rPr>
          <w:rFonts w:ascii="Times New Roman" w:hAnsi="Times New Roman"/>
          <w:b/>
          <w:sz w:val="24"/>
          <w:szCs w:val="24"/>
        </w:rPr>
        <w:t>1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</w:t>
      </w:r>
      <w:r w:rsidRPr="00CD65B7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</w:t>
      </w:r>
      <w:r w:rsidRPr="00CD65B7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 </w:t>
      </w:r>
      <w:r w:rsidRPr="00CD65B7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D65B7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CD65B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D65B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Vă informăm că în perioada </w:t>
      </w:r>
      <w:r w:rsidR="00CD65B7" w:rsidRPr="00CD65B7">
        <w:rPr>
          <w:rFonts w:ascii="Times New Roman" w:hAnsi="Times New Roman"/>
          <w:b/>
          <w:sz w:val="24"/>
          <w:szCs w:val="24"/>
        </w:rPr>
        <w:t>26</w:t>
      </w:r>
      <w:r w:rsidR="00967B17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CD65B7" w:rsidRPr="00CD65B7">
        <w:rPr>
          <w:rFonts w:ascii="Times New Roman" w:hAnsi="Times New Roman"/>
          <w:b/>
          <w:sz w:val="24"/>
          <w:szCs w:val="24"/>
        </w:rPr>
        <w:t xml:space="preserve">Aprilie 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– </w:t>
      </w:r>
      <w:r w:rsidR="00CD65B7" w:rsidRPr="00CD65B7">
        <w:rPr>
          <w:rFonts w:ascii="Times New Roman" w:hAnsi="Times New Roman"/>
          <w:b/>
          <w:sz w:val="24"/>
          <w:szCs w:val="24"/>
        </w:rPr>
        <w:t>0</w:t>
      </w:r>
      <w:r w:rsidR="00E00660" w:rsidRPr="00CD65B7">
        <w:rPr>
          <w:rFonts w:ascii="Times New Roman" w:hAnsi="Times New Roman"/>
          <w:b/>
          <w:sz w:val="24"/>
          <w:szCs w:val="24"/>
        </w:rPr>
        <w:t>2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CD65B7" w:rsidRPr="00CD65B7">
        <w:rPr>
          <w:rFonts w:ascii="Times New Roman" w:hAnsi="Times New Roman"/>
          <w:b/>
          <w:sz w:val="24"/>
          <w:szCs w:val="24"/>
        </w:rPr>
        <w:t>Mai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CD65B7">
        <w:rPr>
          <w:rFonts w:ascii="Times New Roman" w:hAnsi="Times New Roman"/>
          <w:b/>
          <w:sz w:val="24"/>
          <w:szCs w:val="24"/>
        </w:rPr>
        <w:t>1</w:t>
      </w:r>
      <w:r w:rsidR="00752C8F" w:rsidRPr="00CD65B7">
        <w:rPr>
          <w:rFonts w:ascii="Times New Roman" w:hAnsi="Times New Roman"/>
          <w:b/>
          <w:sz w:val="24"/>
          <w:szCs w:val="24"/>
        </w:rPr>
        <w:t>,</w:t>
      </w:r>
      <w:r w:rsidR="000C75DC" w:rsidRPr="00CD6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CD65B7">
        <w:rPr>
          <w:rFonts w:ascii="Times New Roman" w:hAnsi="Times New Roman"/>
          <w:sz w:val="24"/>
          <w:szCs w:val="24"/>
        </w:rPr>
        <w:t xml:space="preserve">, </w:t>
      </w:r>
      <w:r w:rsidR="00752C8F" w:rsidRPr="00CD65B7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CD65B7">
        <w:rPr>
          <w:rFonts w:ascii="Times New Roman" w:hAnsi="Times New Roman"/>
          <w:sz w:val="24"/>
          <w:szCs w:val="24"/>
        </w:rPr>
        <w:t xml:space="preserve">, 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CD65B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CD6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CD65B7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CD65B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În perioada </w:t>
      </w:r>
      <w:r w:rsidR="00CD65B7" w:rsidRPr="00CD65B7">
        <w:rPr>
          <w:rFonts w:ascii="Times New Roman" w:hAnsi="Times New Roman"/>
          <w:b/>
          <w:sz w:val="24"/>
          <w:szCs w:val="24"/>
        </w:rPr>
        <w:t>26 Aprilie – 02 Mai 2021</w:t>
      </w:r>
      <w:r w:rsidR="00CD65B7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continuat desfășurarea</w:t>
      </w:r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CD65B7">
        <w:rPr>
          <w:rFonts w:ascii="Times New Roman" w:hAnsi="Times New Roman"/>
          <w:sz w:val="24"/>
          <w:szCs w:val="24"/>
        </w:rPr>
        <w:t>ovid-19</w:t>
      </w:r>
      <w:r w:rsidRPr="00CD65B7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CD65B7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CD65B7">
        <w:rPr>
          <w:rFonts w:ascii="Times New Roman" w:hAnsi="Times New Roman"/>
          <w:sz w:val="24"/>
          <w:szCs w:val="24"/>
        </w:rPr>
        <w:t>carantinate</w:t>
      </w:r>
      <w:proofErr w:type="spellEnd"/>
      <w:r w:rsidRPr="00CD65B7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CD65B7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/</w:t>
      </w:r>
      <w:r w:rsidR="00074AC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CD65B7">
        <w:rPr>
          <w:rFonts w:ascii="Times New Roman" w:hAnsi="Times New Roman"/>
          <w:sz w:val="24"/>
          <w:szCs w:val="24"/>
        </w:rPr>
        <w:t xml:space="preserve"> ;</w:t>
      </w:r>
    </w:p>
    <w:p w:rsidR="00017F20" w:rsidRPr="00CD65B7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CD65B7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 asigurat fluidizarea traficului rutier și pietonal precum și identificarea proprietarilor autovehiculelor aflate în zonele unde Primăria Călărași desfășoară activități de modernizare a carosabilului respectiv a trotuarelor </w:t>
      </w:r>
      <w:r w:rsidR="00863982" w:rsidRPr="00CD65B7">
        <w:rPr>
          <w:rFonts w:ascii="Times New Roman" w:hAnsi="Times New Roman"/>
          <w:sz w:val="24"/>
          <w:szCs w:val="24"/>
        </w:rPr>
        <w:t>;</w:t>
      </w:r>
    </w:p>
    <w:p w:rsidR="00CD65B7" w:rsidRPr="00CD65B7" w:rsidRDefault="00CD65B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 asigurat măsuri de ordine publică și fluidizare a traficului rutier în zona bisericilor repartizate instituției, cu ocazia slujbelor religioase de Paște . 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5B7" w:rsidRDefault="00CD65B7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5B7" w:rsidRPr="00CD65B7" w:rsidRDefault="00CD65B7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982" w:rsidRPr="00CD65B7" w:rsidRDefault="00863982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lastRenderedPageBreak/>
        <w:t>În perioada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CD65B7" w:rsidRPr="00CD65B7">
        <w:rPr>
          <w:rFonts w:ascii="Times New Roman" w:hAnsi="Times New Roman"/>
          <w:b/>
          <w:sz w:val="24"/>
          <w:szCs w:val="24"/>
        </w:rPr>
        <w:t>26 Aprilie – 02 Mai 2021</w:t>
      </w:r>
      <w:r w:rsidR="00CD65B7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0E7EAF" w:rsidRPr="00CD65B7">
        <w:rPr>
          <w:rFonts w:ascii="Times New Roman" w:hAnsi="Times New Roman"/>
          <w:b/>
          <w:sz w:val="24"/>
          <w:szCs w:val="24"/>
        </w:rPr>
        <w:t>1</w:t>
      </w:r>
      <w:r w:rsidR="003A0228" w:rsidRPr="00CD65B7">
        <w:rPr>
          <w:rFonts w:ascii="Times New Roman" w:hAnsi="Times New Roman"/>
          <w:b/>
          <w:sz w:val="24"/>
          <w:szCs w:val="24"/>
        </w:rPr>
        <w:t>50</w:t>
      </w:r>
      <w:r w:rsidR="00133C69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persoane, au intervenit la </w:t>
      </w:r>
      <w:r w:rsidR="003D0A45" w:rsidRPr="00CD65B7">
        <w:rPr>
          <w:rFonts w:ascii="Times New Roman" w:hAnsi="Times New Roman"/>
          <w:b/>
          <w:sz w:val="24"/>
          <w:szCs w:val="24"/>
        </w:rPr>
        <w:t>1</w:t>
      </w:r>
      <w:r w:rsidR="00CD65B7">
        <w:rPr>
          <w:rFonts w:ascii="Times New Roman" w:hAnsi="Times New Roman"/>
          <w:b/>
          <w:sz w:val="24"/>
          <w:szCs w:val="24"/>
        </w:rPr>
        <w:t>6</w:t>
      </w:r>
      <w:r w:rsidR="000201EF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3A0228" w:rsidRPr="00CD65B7">
        <w:rPr>
          <w:rFonts w:ascii="Times New Roman" w:hAnsi="Times New Roman"/>
          <w:b/>
          <w:sz w:val="24"/>
          <w:szCs w:val="24"/>
        </w:rPr>
        <w:t>2</w:t>
      </w:r>
      <w:r w:rsidR="00CD65B7">
        <w:rPr>
          <w:rFonts w:ascii="Times New Roman" w:hAnsi="Times New Roman"/>
          <w:b/>
          <w:sz w:val="24"/>
          <w:szCs w:val="24"/>
        </w:rPr>
        <w:t>5</w:t>
      </w:r>
      <w:r w:rsidR="000E7EAF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CD65B7">
        <w:rPr>
          <w:rFonts w:ascii="Times New Roman" w:hAnsi="Times New Roman"/>
          <w:b/>
          <w:sz w:val="24"/>
          <w:szCs w:val="24"/>
        </w:rPr>
        <w:t>3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stări conflictuale,</w:t>
      </w:r>
      <w:r w:rsidR="000A7126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au constatat </w:t>
      </w:r>
      <w:r w:rsidR="00CD65B7">
        <w:rPr>
          <w:rFonts w:ascii="Times New Roman" w:hAnsi="Times New Roman"/>
          <w:b/>
          <w:sz w:val="24"/>
          <w:szCs w:val="24"/>
        </w:rPr>
        <w:t>41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E7EAF" w:rsidRPr="00CD65B7">
        <w:rPr>
          <w:rFonts w:ascii="Times New Roman" w:hAnsi="Times New Roman"/>
          <w:b/>
          <w:sz w:val="24"/>
          <w:szCs w:val="24"/>
        </w:rPr>
        <w:t>2</w:t>
      </w:r>
      <w:r w:rsidR="00CD65B7">
        <w:rPr>
          <w:rFonts w:ascii="Times New Roman" w:hAnsi="Times New Roman"/>
          <w:b/>
          <w:sz w:val="24"/>
          <w:szCs w:val="24"/>
        </w:rPr>
        <w:t>5</w:t>
      </w:r>
      <w:r w:rsidR="006A31AB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CD65B7">
        <w:rPr>
          <w:rFonts w:ascii="Times New Roman" w:hAnsi="Times New Roman"/>
          <w:b/>
          <w:sz w:val="24"/>
          <w:szCs w:val="24"/>
        </w:rPr>
        <w:t>4300</w:t>
      </w:r>
      <w:r w:rsidR="00A86101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>lei</w:t>
      </w:r>
      <w:r w:rsidRPr="00CD65B7">
        <w:rPr>
          <w:rFonts w:ascii="Times New Roman" w:hAnsi="Times New Roman"/>
          <w:sz w:val="24"/>
          <w:szCs w:val="24"/>
        </w:rPr>
        <w:t xml:space="preserve">) și </w:t>
      </w:r>
      <w:r w:rsidR="00CD65B7">
        <w:rPr>
          <w:rFonts w:ascii="Times New Roman" w:hAnsi="Times New Roman"/>
          <w:b/>
          <w:sz w:val="24"/>
          <w:szCs w:val="24"/>
        </w:rPr>
        <w:t>16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CD65B7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CD65B7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F039E7">
        <w:rPr>
          <w:rFonts w:ascii="Times New Roman" w:hAnsi="Times New Roman"/>
          <w:b/>
          <w:sz w:val="24"/>
          <w:szCs w:val="24"/>
        </w:rPr>
        <w:t>3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CD65B7">
        <w:rPr>
          <w:rFonts w:ascii="Times New Roman" w:hAnsi="Times New Roman"/>
          <w:b/>
          <w:sz w:val="24"/>
          <w:szCs w:val="24"/>
        </w:rPr>
        <w:t>i</w:t>
      </w:r>
      <w:r w:rsidRPr="00CD65B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3D0A45" w:rsidRPr="00CD65B7">
        <w:rPr>
          <w:rFonts w:ascii="Times New Roman" w:hAnsi="Times New Roman"/>
          <w:b/>
          <w:sz w:val="24"/>
          <w:szCs w:val="24"/>
        </w:rPr>
        <w:t>cu avertisment</w:t>
      </w:r>
      <w:r w:rsidRPr="00CD65B7">
        <w:rPr>
          <w:rFonts w:ascii="Times New Roman" w:hAnsi="Times New Roman"/>
          <w:b/>
          <w:sz w:val="24"/>
          <w:szCs w:val="24"/>
        </w:rPr>
        <w:t xml:space="preserve"> plus </w:t>
      </w:r>
      <w:r w:rsidR="00F039E7">
        <w:rPr>
          <w:rFonts w:ascii="Times New Roman" w:hAnsi="Times New Roman"/>
          <w:b/>
          <w:sz w:val="24"/>
          <w:szCs w:val="24"/>
        </w:rPr>
        <w:t>6</w:t>
      </w:r>
      <w:r w:rsidRPr="00CD65B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CD65B7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CD65B7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15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E54989" w:rsidRPr="00CD65B7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CD65B7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CD65B7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CD65B7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10</w:t>
      </w:r>
      <w:r w:rsidR="000E7EAF" w:rsidRPr="00CD65B7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CD65B7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F039E7">
        <w:rPr>
          <w:rFonts w:ascii="Times New Roman" w:hAnsi="Times New Roman"/>
          <w:b/>
          <w:sz w:val="24"/>
          <w:szCs w:val="24"/>
        </w:rPr>
        <w:t>1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F039E7">
        <w:rPr>
          <w:rFonts w:ascii="Times New Roman" w:hAnsi="Times New Roman"/>
          <w:b/>
          <w:sz w:val="24"/>
          <w:szCs w:val="24"/>
        </w:rPr>
        <w:t>ă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>
        <w:rPr>
          <w:rFonts w:ascii="Times New Roman" w:hAnsi="Times New Roman"/>
          <w:b/>
          <w:sz w:val="24"/>
          <w:szCs w:val="24"/>
        </w:rPr>
        <w:t>ă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>
        <w:rPr>
          <w:rFonts w:ascii="Times New Roman" w:hAnsi="Times New Roman"/>
          <w:b/>
          <w:sz w:val="24"/>
          <w:szCs w:val="24"/>
        </w:rPr>
        <w:t>ă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3A0228" w:rsidRPr="00CD65B7">
        <w:rPr>
          <w:rFonts w:ascii="Times New Roman" w:hAnsi="Times New Roman"/>
          <w:b/>
          <w:sz w:val="24"/>
          <w:szCs w:val="24"/>
        </w:rPr>
        <w:t xml:space="preserve">în valoare de 300 lei </w:t>
      </w:r>
      <w:r w:rsidRPr="00CD65B7">
        <w:rPr>
          <w:rFonts w:ascii="Times New Roman" w:hAnsi="Times New Roman"/>
          <w:b/>
          <w:sz w:val="24"/>
          <w:szCs w:val="24"/>
        </w:rPr>
        <w:t>.</w:t>
      </w:r>
    </w:p>
    <w:p w:rsidR="00AF1D6A" w:rsidRPr="00CD65B7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CD65B7" w:rsidRDefault="003D0A45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F039E7">
        <w:rPr>
          <w:rFonts w:ascii="Times New Roman" w:hAnsi="Times New Roman"/>
          <w:b/>
          <w:sz w:val="24"/>
          <w:szCs w:val="24"/>
        </w:rPr>
        <w:t>2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>
        <w:rPr>
          <w:rFonts w:ascii="Times New Roman" w:hAnsi="Times New Roman"/>
          <w:b/>
          <w:sz w:val="24"/>
          <w:szCs w:val="24"/>
        </w:rPr>
        <w:t>i</w:t>
      </w:r>
      <w:r w:rsidRPr="00CD65B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F039E7">
        <w:rPr>
          <w:rFonts w:ascii="Times New Roman" w:hAnsi="Times New Roman"/>
          <w:b/>
          <w:sz w:val="24"/>
          <w:szCs w:val="24"/>
        </w:rPr>
        <w:t>10</w:t>
      </w:r>
      <w:r w:rsidRPr="00CD65B7">
        <w:rPr>
          <w:rFonts w:ascii="Times New Roman" w:hAnsi="Times New Roman"/>
          <w:b/>
          <w:sz w:val="24"/>
          <w:szCs w:val="24"/>
        </w:rPr>
        <w:t xml:space="preserve">00 lei </w:t>
      </w:r>
      <w:r w:rsidR="00AF1D6A" w:rsidRPr="00CD65B7">
        <w:rPr>
          <w:rFonts w:ascii="Times New Roman" w:hAnsi="Times New Roman"/>
          <w:b/>
          <w:sz w:val="24"/>
          <w:szCs w:val="24"/>
        </w:rPr>
        <w:t>.</w:t>
      </w:r>
    </w:p>
    <w:p w:rsidR="00AF1D6A" w:rsidRPr="00CD65B7" w:rsidRDefault="00AF1D6A" w:rsidP="00AF1D6A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AF1D6A" w:rsidRPr="00CD65B7" w:rsidRDefault="00B24AD2" w:rsidP="00B24AD2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Legea nr. </w:t>
      </w:r>
      <w:r w:rsidR="00F039E7">
        <w:rPr>
          <w:rFonts w:ascii="Times New Roman" w:hAnsi="Times New Roman"/>
          <w:b/>
          <w:sz w:val="24"/>
          <w:szCs w:val="24"/>
        </w:rPr>
        <w:t>448</w:t>
      </w:r>
      <w:r w:rsidRPr="00CD65B7">
        <w:rPr>
          <w:rFonts w:ascii="Times New Roman" w:hAnsi="Times New Roman"/>
          <w:b/>
          <w:sz w:val="24"/>
          <w:szCs w:val="24"/>
        </w:rPr>
        <w:t>/20</w:t>
      </w:r>
      <w:r w:rsidR="00F039E7">
        <w:rPr>
          <w:rFonts w:ascii="Times New Roman" w:hAnsi="Times New Roman"/>
          <w:b/>
          <w:sz w:val="24"/>
          <w:szCs w:val="24"/>
        </w:rPr>
        <w:t>06</w:t>
      </w:r>
      <w:r w:rsidRPr="00CD65B7">
        <w:rPr>
          <w:rFonts w:ascii="Times New Roman" w:hAnsi="Times New Roman"/>
          <w:b/>
          <w:sz w:val="24"/>
          <w:szCs w:val="24"/>
        </w:rPr>
        <w:t xml:space="preserve"> privind </w:t>
      </w:r>
      <w:r w:rsidR="00F039E7">
        <w:rPr>
          <w:rFonts w:ascii="Times New Roman" w:hAnsi="Times New Roman"/>
          <w:b/>
          <w:sz w:val="24"/>
          <w:szCs w:val="24"/>
        </w:rPr>
        <w:t>protecția drepturilor persoanelor cu handicap</w:t>
      </w:r>
      <w:r w:rsidRPr="00CD65B7">
        <w:rPr>
          <w:rFonts w:ascii="Times New Roman" w:hAnsi="Times New Roman"/>
          <w:b/>
          <w:sz w:val="24"/>
          <w:szCs w:val="24"/>
        </w:rPr>
        <w:t xml:space="preserve">  </w:t>
      </w:r>
      <w:r w:rsidR="00AF1D6A" w:rsidRPr="00CD65B7">
        <w:rPr>
          <w:rFonts w:ascii="Times New Roman" w:hAnsi="Times New Roman"/>
          <w:b/>
          <w:sz w:val="24"/>
          <w:szCs w:val="24"/>
        </w:rPr>
        <w:t xml:space="preserve">– </w:t>
      </w:r>
      <w:r w:rsidR="00F039E7">
        <w:rPr>
          <w:rFonts w:ascii="Times New Roman" w:hAnsi="Times New Roman"/>
          <w:b/>
          <w:sz w:val="24"/>
          <w:szCs w:val="24"/>
        </w:rPr>
        <w:t>1</w:t>
      </w:r>
      <w:r w:rsidR="00AF1D6A"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F039E7">
        <w:rPr>
          <w:rFonts w:ascii="Times New Roman" w:hAnsi="Times New Roman"/>
          <w:b/>
          <w:sz w:val="24"/>
          <w:szCs w:val="24"/>
        </w:rPr>
        <w:t>ă</w:t>
      </w:r>
      <w:r w:rsidR="00AF1D6A"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>
        <w:rPr>
          <w:rFonts w:ascii="Times New Roman" w:hAnsi="Times New Roman"/>
          <w:b/>
          <w:sz w:val="24"/>
          <w:szCs w:val="24"/>
        </w:rPr>
        <w:t>ă</w:t>
      </w:r>
      <w:r w:rsidR="00AF1D6A"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>
        <w:rPr>
          <w:rFonts w:ascii="Times New Roman" w:hAnsi="Times New Roman"/>
          <w:b/>
          <w:sz w:val="24"/>
          <w:szCs w:val="24"/>
        </w:rPr>
        <w:t>ă</w:t>
      </w:r>
      <w:r w:rsidR="00AF1D6A"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="00AF1D6A" w:rsidRPr="00CD65B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>
        <w:rPr>
          <w:rFonts w:ascii="Times New Roman" w:hAnsi="Times New Roman"/>
          <w:b/>
          <w:sz w:val="24"/>
          <w:szCs w:val="24"/>
        </w:rPr>
        <w:t>ă</w:t>
      </w:r>
      <w:r w:rsidR="00AF1D6A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 xml:space="preserve">în valoare de </w:t>
      </w:r>
      <w:bookmarkStart w:id="0" w:name="_GoBack"/>
      <w:bookmarkEnd w:id="0"/>
      <w:r w:rsidRPr="00CD65B7">
        <w:rPr>
          <w:rFonts w:ascii="Times New Roman" w:hAnsi="Times New Roman"/>
          <w:b/>
          <w:sz w:val="24"/>
          <w:szCs w:val="24"/>
        </w:rPr>
        <w:t xml:space="preserve">2000 lei </w:t>
      </w:r>
      <w:r w:rsidR="00AF1D6A" w:rsidRPr="00CD65B7">
        <w:rPr>
          <w:rFonts w:ascii="Times New Roman" w:hAnsi="Times New Roman"/>
          <w:b/>
          <w:sz w:val="24"/>
          <w:szCs w:val="24"/>
        </w:rPr>
        <w:t xml:space="preserve">. </w:t>
      </w:r>
    </w:p>
    <w:p w:rsidR="00AC2E4E" w:rsidRPr="00CD65B7" w:rsidRDefault="00AC2E4E" w:rsidP="00AC2E4E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7DD4" w:rsidRPr="00CD65B7" w:rsidRDefault="00177DD4" w:rsidP="00177DD4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AC2E4E" w:rsidRPr="00CD65B7" w:rsidRDefault="00AC2E4E" w:rsidP="00CA13C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39E4" w:rsidRPr="00CD65B7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A58CE" w:rsidRPr="00CD65B7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D65B7">
        <w:rPr>
          <w:rFonts w:ascii="Times New Roman" w:hAnsi="Times New Roman"/>
          <w:b/>
          <w:sz w:val="24"/>
          <w:szCs w:val="24"/>
        </w:rPr>
        <w:t>Anexa 1</w:t>
      </w:r>
      <w:r w:rsidRPr="00CD65B7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CD65B7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CD65B7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CD65B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CD65B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Gabriel Vrînceanu</w:t>
      </w:r>
    </w:p>
    <w:p w:rsidR="00752C8F" w:rsidRPr="00CD65B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CD65B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27" w:rsidRDefault="00BD4027" w:rsidP="001D2382">
      <w:pPr>
        <w:spacing w:after="0" w:line="240" w:lineRule="auto"/>
      </w:pPr>
      <w:r>
        <w:separator/>
      </w:r>
    </w:p>
  </w:endnote>
  <w:endnote w:type="continuationSeparator" w:id="0">
    <w:p w:rsidR="00BD4027" w:rsidRDefault="00BD402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039E7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27" w:rsidRDefault="00BD4027" w:rsidP="001D2382">
      <w:pPr>
        <w:spacing w:after="0" w:line="240" w:lineRule="auto"/>
      </w:pPr>
      <w:r>
        <w:separator/>
      </w:r>
    </w:p>
  </w:footnote>
  <w:footnote w:type="continuationSeparator" w:id="0">
    <w:p w:rsidR="00BD4027" w:rsidRDefault="00BD402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D402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D402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D402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4027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9A17-D1CE-4E59-9F74-BB5A5E74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739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2021-05-10T08:08:00Z</dcterms:created>
  <dcterms:modified xsi:type="dcterms:W3CDTF">2021-05-10T08:14:00Z</dcterms:modified>
</cp:coreProperties>
</file>