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44DF72C3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147DD4">
        <w:rPr>
          <w:rFonts w:ascii="Times New Roman" w:hAnsi="Times New Roman"/>
          <w:b/>
          <w:sz w:val="24"/>
          <w:szCs w:val="24"/>
        </w:rPr>
        <w:t>806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147DD4">
        <w:rPr>
          <w:rFonts w:ascii="Times New Roman" w:hAnsi="Times New Roman"/>
          <w:b/>
          <w:sz w:val="24"/>
          <w:szCs w:val="24"/>
        </w:rPr>
        <w:t>05.08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16599BCA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</w:rPr>
        <w:t>2</w:t>
      </w:r>
      <w:r w:rsidR="00147DD4">
        <w:rPr>
          <w:rFonts w:ascii="Times New Roman" w:hAnsi="Times New Roman"/>
          <w:b/>
          <w:sz w:val="24"/>
          <w:szCs w:val="24"/>
        </w:rPr>
        <w:t>9 Iulie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sz w:val="24"/>
          <w:szCs w:val="24"/>
        </w:rPr>
        <w:t>04 August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4A1040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7AB3EB50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147DD4">
        <w:rPr>
          <w:rFonts w:ascii="Times New Roman" w:hAnsi="Times New Roman"/>
          <w:b/>
          <w:sz w:val="24"/>
          <w:szCs w:val="24"/>
        </w:rPr>
        <w:t>29 Iulie</w:t>
      </w:r>
      <w:r w:rsidR="00147DD4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147DD4">
        <w:rPr>
          <w:rFonts w:ascii="Times New Roman" w:hAnsi="Times New Roman"/>
          <w:b/>
          <w:sz w:val="24"/>
          <w:szCs w:val="24"/>
        </w:rPr>
        <w:t>04 August</w:t>
      </w:r>
      <w:r w:rsidR="00147DD4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147DD4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12C53E3A" w14:textId="60CBDEB1" w:rsidR="00147DD4" w:rsidRPr="004A1040" w:rsidRDefault="00147DD4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29.07.2024 au asigurat măsuri de ordine publică cu ocazia manifestărilor dedicate Zilei Imnului Național al României . </w:t>
      </w:r>
    </w:p>
    <w:p w14:paraId="28E9C65A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5A4D7128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3742EB0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1C0B42C2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lastRenderedPageBreak/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sz w:val="24"/>
          <w:szCs w:val="24"/>
        </w:rPr>
        <w:t>29 Iulie</w:t>
      </w:r>
      <w:r w:rsidR="00147DD4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147DD4">
        <w:rPr>
          <w:rFonts w:ascii="Times New Roman" w:hAnsi="Times New Roman"/>
          <w:b/>
          <w:sz w:val="24"/>
          <w:szCs w:val="24"/>
        </w:rPr>
        <w:t>04 August</w:t>
      </w:r>
      <w:r w:rsidR="00147DD4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147DD4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83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31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9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 xml:space="preserve">6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1</w:t>
      </w:r>
      <w:r w:rsidR="00147DD4">
        <w:rPr>
          <w:rFonts w:ascii="Times New Roman" w:hAnsi="Times New Roman"/>
          <w:b/>
          <w:i/>
          <w:sz w:val="24"/>
          <w:szCs w:val="24"/>
        </w:rPr>
        <w:t>6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70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50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 w:rsidRPr="00147DD4">
        <w:rPr>
          <w:rFonts w:ascii="Times New Roman" w:hAnsi="Times New Roman"/>
          <w:b/>
          <w:bCs/>
          <w:i/>
          <w:sz w:val="24"/>
          <w:szCs w:val="24"/>
        </w:rPr>
        <w:t>14.940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>20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02234765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8B3500">
        <w:rPr>
          <w:rFonts w:ascii="Times New Roman" w:hAnsi="Times New Roman"/>
          <w:b/>
          <w:sz w:val="24"/>
          <w:szCs w:val="24"/>
        </w:rPr>
        <w:t>1</w:t>
      </w:r>
      <w:r w:rsidR="00503695">
        <w:rPr>
          <w:rFonts w:ascii="Times New Roman" w:hAnsi="Times New Roman"/>
          <w:b/>
          <w:sz w:val="24"/>
          <w:szCs w:val="24"/>
        </w:rPr>
        <w:t>0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503695">
        <w:rPr>
          <w:rFonts w:ascii="Times New Roman" w:hAnsi="Times New Roman"/>
          <w:b/>
          <w:sz w:val="24"/>
          <w:szCs w:val="24"/>
        </w:rPr>
        <w:t>990</w:t>
      </w:r>
      <w:r w:rsidR="004A1040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503695">
        <w:rPr>
          <w:rFonts w:ascii="Times New Roman" w:hAnsi="Times New Roman"/>
          <w:b/>
          <w:sz w:val="24"/>
          <w:szCs w:val="24"/>
        </w:rPr>
        <w:t>18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3AA0CB6E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28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10.150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02D6021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420F72E9" w14:textId="59856115" w:rsidR="00503695" w:rsidRPr="004A1040" w:rsidRDefault="00503695" w:rsidP="0050369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68022A49" w14:textId="77777777" w:rsidR="00104123" w:rsidRPr="004A1040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461E2A03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2500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831D80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031FB51" w14:textId="185BA73E" w:rsidR="00503695" w:rsidRPr="004A1040" w:rsidRDefault="00503695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32/2017 – privind Regulamentul de ocupare a domeniului public – 1 faptă constată fiind aplicată sancțiune contravențională în valoare de 1000 lei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;</w:t>
      </w:r>
    </w:p>
    <w:p w14:paraId="78220992" w14:textId="77777777" w:rsidR="004A1040" w:rsidRPr="004A1040" w:rsidRDefault="004A1040" w:rsidP="004A104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4C717522" w:rsidR="00495345" w:rsidRPr="004A1040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6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755EFF">
        <w:rPr>
          <w:rFonts w:ascii="Times New Roman" w:hAnsi="Times New Roman"/>
          <w:b/>
          <w:sz w:val="24"/>
          <w:szCs w:val="24"/>
          <w:lang w:eastAsia="ro-RO"/>
        </w:rPr>
        <w:t xml:space="preserve">00 lei dar și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31AFAC" w14:textId="77777777" w:rsidR="009F7ABA" w:rsidRPr="004A1040" w:rsidRDefault="009F7ABA" w:rsidP="009F7AB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79ADC5DC" w:rsidR="004A1040" w:rsidRP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448/2006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privind drepturile persoanelor cu handicap</w:t>
      </w:r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- 1 faptă constatată fiind aplicată sancțiune contravențională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7F6DDEB2" w14:textId="77777777" w:rsidR="00755EFF" w:rsidRDefault="00755EF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4AD1BD" w14:textId="49C75753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5CBCA1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D0E4A7E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4B6F" w14:textId="77777777" w:rsidR="00564555" w:rsidRDefault="00564555" w:rsidP="001D2382">
      <w:pPr>
        <w:spacing w:after="0" w:line="240" w:lineRule="auto"/>
      </w:pPr>
      <w:r>
        <w:separator/>
      </w:r>
    </w:p>
  </w:endnote>
  <w:endnote w:type="continuationSeparator" w:id="0">
    <w:p w14:paraId="31D244D6" w14:textId="77777777" w:rsidR="00564555" w:rsidRDefault="00564555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B1BB" w14:textId="77777777" w:rsidR="00564555" w:rsidRDefault="00564555" w:rsidP="001D2382">
      <w:pPr>
        <w:spacing w:after="0" w:line="240" w:lineRule="auto"/>
      </w:pPr>
      <w:r>
        <w:separator/>
      </w:r>
    </w:p>
  </w:footnote>
  <w:footnote w:type="continuationSeparator" w:id="0">
    <w:p w14:paraId="09BB4E0A" w14:textId="77777777" w:rsidR="00564555" w:rsidRDefault="00564555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2024-08-05T07:10:00Z</dcterms:created>
  <dcterms:modified xsi:type="dcterms:W3CDTF">2024-08-05T07:10:00Z</dcterms:modified>
</cp:coreProperties>
</file>